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24032" w14:textId="77777777" w:rsidR="004F228F" w:rsidRPr="00B020CC" w:rsidRDefault="0002664F" w:rsidP="0015003F">
      <w:pPr>
        <w:jc w:val="center"/>
        <w:rPr>
          <w:b/>
          <w:sz w:val="28"/>
          <w:szCs w:val="28"/>
        </w:rPr>
      </w:pPr>
      <w:r w:rsidRPr="00B020CC">
        <w:rPr>
          <w:b/>
          <w:sz w:val="28"/>
          <w:szCs w:val="28"/>
        </w:rPr>
        <w:t>Calculus, First Half Unit</w:t>
      </w:r>
      <w:r w:rsidR="00581F91">
        <w:rPr>
          <w:b/>
          <w:sz w:val="28"/>
          <w:szCs w:val="28"/>
        </w:rPr>
        <w:t xml:space="preserve"> (</w:t>
      </w:r>
      <w:r w:rsidR="00594EAD">
        <w:rPr>
          <w:b/>
          <w:sz w:val="28"/>
          <w:szCs w:val="28"/>
        </w:rPr>
        <w:t>Mizzou Academy</w:t>
      </w:r>
      <w:r w:rsidR="00581F91">
        <w:rPr>
          <w:b/>
          <w:sz w:val="28"/>
          <w:szCs w:val="28"/>
        </w:rPr>
        <w:t>)</w:t>
      </w:r>
    </w:p>
    <w:p w14:paraId="24F58BCB" w14:textId="77777777" w:rsidR="0002664F" w:rsidRDefault="00B349AF" w:rsidP="0015003F">
      <w:pPr>
        <w:jc w:val="center"/>
      </w:pPr>
      <w:r>
        <w:rPr>
          <w:b/>
        </w:rPr>
        <w:t>Midterm Formulas</w:t>
      </w:r>
    </w:p>
    <w:p w14:paraId="7B00A51D" w14:textId="77777777" w:rsidR="008E1676" w:rsidRDefault="008E1676"/>
    <w:p w14:paraId="62CB367B" w14:textId="77777777" w:rsidR="008E1676" w:rsidRDefault="008E1676">
      <w:r>
        <w:t>Arguments of trigonometric functions are in radians.</w:t>
      </w:r>
    </w:p>
    <w:p w14:paraId="28F5EAB8" w14:textId="77777777" w:rsidR="0002664F" w:rsidRDefault="0002664F"/>
    <w:p w14:paraId="7D3A6D1B" w14:textId="77777777" w:rsidR="00547FD4" w:rsidRPr="00AF0AF0" w:rsidRDefault="0002664F">
      <w:pPr>
        <w:rPr>
          <w:b/>
        </w:rPr>
      </w:pPr>
      <w:r w:rsidRPr="00AF0AF0">
        <w:rPr>
          <w:b/>
        </w:rPr>
        <w:t xml:space="preserve">Equations of Lines </w:t>
      </w:r>
    </w:p>
    <w:p w14:paraId="4578A3F6" w14:textId="77777777" w:rsidR="0024245F" w:rsidRDefault="0024245F"/>
    <w:p w14:paraId="4036F7A6" w14:textId="77777777" w:rsidR="0002664F" w:rsidRDefault="0002664F" w:rsidP="0002664F">
      <w:pPr>
        <w:ind w:firstLine="720"/>
        <w:rPr>
          <w:i/>
        </w:rPr>
      </w:pPr>
      <w:r>
        <w:t>Slope-Intercept Form:</w:t>
      </w:r>
      <w:r>
        <w:tab/>
      </w:r>
      <w:r w:rsidR="00BE0791">
        <w:tab/>
      </w:r>
      <w:r w:rsidR="00B44CA2">
        <w:tab/>
      </w:r>
      <w:r>
        <w:rPr>
          <w:i/>
        </w:rPr>
        <w:t>y</w:t>
      </w:r>
      <w:r>
        <w:t xml:space="preserve"> </w:t>
      </w:r>
      <w:r w:rsidR="00BE0791">
        <w:t xml:space="preserve"> </w:t>
      </w:r>
      <w:r>
        <w:t>=</w:t>
      </w:r>
      <w:r w:rsidR="00BE0791">
        <w:t xml:space="preserve">  </w:t>
      </w:r>
      <w:r>
        <w:rPr>
          <w:i/>
        </w:rPr>
        <w:t>mx</w:t>
      </w:r>
      <w:r>
        <w:t xml:space="preserve"> + </w:t>
      </w:r>
      <w:r>
        <w:rPr>
          <w:i/>
        </w:rPr>
        <w:t>b</w:t>
      </w:r>
    </w:p>
    <w:p w14:paraId="17C768A2" w14:textId="77777777" w:rsidR="0002664F" w:rsidRDefault="0002664F" w:rsidP="0002664F">
      <w:pPr>
        <w:ind w:firstLine="720"/>
      </w:pPr>
      <w:r>
        <w:t>Parallel Lines:</w:t>
      </w:r>
      <w:r>
        <w:tab/>
      </w:r>
      <w:r>
        <w:tab/>
      </w:r>
      <w:r w:rsidR="00BE0791">
        <w:tab/>
      </w:r>
      <w:r w:rsidR="00B44CA2">
        <w:tab/>
      </w:r>
      <w:r>
        <w:rPr>
          <w:i/>
        </w:rPr>
        <w:t>m</w:t>
      </w:r>
      <w:r w:rsidRPr="0002664F">
        <w:rPr>
          <w:vertAlign w:val="subscript"/>
        </w:rPr>
        <w:t>1</w:t>
      </w:r>
      <w:r>
        <w:t xml:space="preserve"> =</w:t>
      </w:r>
      <w:r w:rsidR="004B1DB3">
        <w:t xml:space="preserve"> </w:t>
      </w:r>
      <w:r>
        <w:t xml:space="preserve"> </w:t>
      </w:r>
      <w:r>
        <w:rPr>
          <w:i/>
        </w:rPr>
        <w:t>m</w:t>
      </w:r>
      <w:r w:rsidRPr="0002664F">
        <w:rPr>
          <w:vertAlign w:val="subscript"/>
        </w:rPr>
        <w:t>2</w:t>
      </w:r>
    </w:p>
    <w:p w14:paraId="5805D3B6" w14:textId="77777777" w:rsidR="0002664F" w:rsidRDefault="0002664F" w:rsidP="00AC4623">
      <w:pPr>
        <w:ind w:firstLine="720"/>
      </w:pPr>
      <w:r>
        <w:t>Perpendicular Lines:</w:t>
      </w:r>
      <w:r>
        <w:tab/>
      </w:r>
      <w:r w:rsidR="00BE0791">
        <w:tab/>
      </w:r>
      <w:r w:rsidR="00B44CA2">
        <w:tab/>
      </w:r>
      <w:r>
        <w:rPr>
          <w:i/>
        </w:rPr>
        <w:t>m</w:t>
      </w:r>
      <w:r w:rsidRPr="0002664F">
        <w:rPr>
          <w:vertAlign w:val="subscript"/>
        </w:rPr>
        <w:t>1</w:t>
      </w:r>
      <w:r>
        <w:t xml:space="preserve"> = </w:t>
      </w:r>
      <w:r w:rsidR="004B1DB3">
        <w:t xml:space="preserve"> </w:t>
      </w:r>
      <w:r w:rsidR="001D6287" w:rsidRPr="00AC4623">
        <w:rPr>
          <w:noProof/>
          <w:position w:val="-24"/>
        </w:rPr>
        <w:object w:dxaOrig="600" w:dyaOrig="540" w14:anchorId="4B2BE7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alt="" style="width:30.05pt;height:27.55pt;mso-width-percent:0;mso-height-percent:0;mso-width-percent:0;mso-height-percent:0" o:ole="">
            <v:imagedata r:id="rId6" o:title=""/>
          </v:shape>
          <o:OLEObject Type="Embed" ProgID="Equation.DSMT4" ShapeID="_x0000_i1059" DrawAspect="Content" ObjectID="_1687779573" r:id="rId7"/>
        </w:object>
      </w:r>
    </w:p>
    <w:p w14:paraId="7297C42E" w14:textId="77777777" w:rsidR="0002664F" w:rsidRDefault="0002664F"/>
    <w:p w14:paraId="434E1B76" w14:textId="77777777" w:rsidR="004B1DB3" w:rsidRPr="00AF0AF0" w:rsidRDefault="004B1DB3">
      <w:pPr>
        <w:rPr>
          <w:b/>
        </w:rPr>
      </w:pPr>
      <w:r w:rsidRPr="00AF0AF0">
        <w:rPr>
          <w:b/>
        </w:rPr>
        <w:t xml:space="preserve">Basic Transformations ( </w:t>
      </w:r>
      <w:r w:rsidRPr="00AF0AF0">
        <w:rPr>
          <w:b/>
          <w:i/>
        </w:rPr>
        <w:t xml:space="preserve">c </w:t>
      </w:r>
      <w:r w:rsidRPr="00AF0AF0">
        <w:rPr>
          <w:b/>
        </w:rPr>
        <w:t xml:space="preserve">&gt; 0 ) </w:t>
      </w:r>
    </w:p>
    <w:p w14:paraId="2680565C" w14:textId="77777777" w:rsidR="0024245F" w:rsidRDefault="0024245F"/>
    <w:p w14:paraId="247DCEC1" w14:textId="77777777" w:rsidR="004B1DB3" w:rsidRDefault="00BE0791">
      <w:r>
        <w:tab/>
        <w:t>Original graph:</w:t>
      </w:r>
      <w:r>
        <w:tab/>
      </w:r>
      <w:r>
        <w:tab/>
      </w:r>
      <w:r>
        <w:tab/>
      </w:r>
      <w:r>
        <w:rPr>
          <w:i/>
        </w:rPr>
        <w:t>y</w:t>
      </w:r>
      <w:r>
        <w:t xml:space="preserve"> </w:t>
      </w:r>
      <w:r w:rsidR="00547FD4">
        <w:t xml:space="preserve"> </w:t>
      </w:r>
      <w:r>
        <w:t xml:space="preserve">= </w:t>
      </w:r>
      <w:r w:rsidR="00547FD4">
        <w:t xml:space="preserve">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>)</w:t>
      </w:r>
    </w:p>
    <w:p w14:paraId="097198F5" w14:textId="77777777" w:rsidR="00547FD4" w:rsidRDefault="00BE0791">
      <w:r>
        <w:tab/>
        <w:t xml:space="preserve">Horizontal shift </w:t>
      </w:r>
      <w:r>
        <w:rPr>
          <w:i/>
        </w:rPr>
        <w:t>c</w:t>
      </w:r>
      <w:r>
        <w:t xml:space="preserve"> units to the </w:t>
      </w:r>
      <w:r w:rsidRPr="00422937">
        <w:rPr>
          <w:b/>
        </w:rPr>
        <w:t>right</w:t>
      </w:r>
      <w:r>
        <w:t>:</w:t>
      </w:r>
      <w:r>
        <w:tab/>
      </w:r>
      <w:r>
        <w:rPr>
          <w:i/>
        </w:rPr>
        <w:t>y</w:t>
      </w:r>
      <w:r>
        <w:t xml:space="preserve"> </w:t>
      </w:r>
      <w:r w:rsidR="00547FD4">
        <w:t xml:space="preserve"> </w:t>
      </w:r>
      <w:r>
        <w:t xml:space="preserve">= </w:t>
      </w:r>
      <w:r w:rsidR="00547FD4">
        <w:t xml:space="preserve"> </w:t>
      </w:r>
      <w:r>
        <w:rPr>
          <w:i/>
        </w:rPr>
        <w:t>f</w:t>
      </w:r>
      <w:r>
        <w:t xml:space="preserve">( </w:t>
      </w:r>
      <w:r>
        <w:rPr>
          <w:i/>
        </w:rPr>
        <w:t>x</w:t>
      </w:r>
      <w:r>
        <w:t xml:space="preserve"> − </w:t>
      </w:r>
      <w:r>
        <w:rPr>
          <w:i/>
        </w:rPr>
        <w:t xml:space="preserve">c </w:t>
      </w:r>
      <w:r>
        <w:t>)</w:t>
      </w:r>
    </w:p>
    <w:p w14:paraId="6605B67C" w14:textId="77777777" w:rsidR="00BE0791" w:rsidRDefault="00BE0791">
      <w:r>
        <w:tab/>
        <w:t xml:space="preserve">Vertical shift of </w:t>
      </w:r>
      <w:r>
        <w:rPr>
          <w:i/>
        </w:rPr>
        <w:t>c</w:t>
      </w:r>
      <w:r>
        <w:t xml:space="preserve"> units </w:t>
      </w:r>
      <w:r w:rsidRPr="00422937">
        <w:rPr>
          <w:b/>
        </w:rPr>
        <w:t>upward</w:t>
      </w:r>
      <w:r>
        <w:t>:</w:t>
      </w:r>
      <w:r>
        <w:tab/>
      </w:r>
      <w:r>
        <w:rPr>
          <w:i/>
        </w:rPr>
        <w:t>y</w:t>
      </w:r>
      <w:r>
        <w:t xml:space="preserve"> </w:t>
      </w:r>
      <w:r w:rsidR="00547FD4">
        <w:t xml:space="preserve"> </w:t>
      </w:r>
      <w:r>
        <w:t xml:space="preserve">= </w:t>
      </w:r>
      <w:r w:rsidR="00547FD4">
        <w:t xml:space="preserve">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 xml:space="preserve">) + </w:t>
      </w:r>
      <w:r>
        <w:rPr>
          <w:i/>
        </w:rPr>
        <w:t>c</w:t>
      </w:r>
    </w:p>
    <w:p w14:paraId="043697D4" w14:textId="77777777" w:rsidR="00BE0791" w:rsidRDefault="00BE0791">
      <w:r>
        <w:tab/>
      </w:r>
      <w:r w:rsidRPr="00422937">
        <w:rPr>
          <w:b/>
        </w:rPr>
        <w:t>Reflection</w:t>
      </w:r>
      <w:r>
        <w:t xml:space="preserve"> </w:t>
      </w:r>
      <w:r w:rsidR="00422937">
        <w:t>(</w:t>
      </w:r>
      <w:r>
        <w:t xml:space="preserve">about the </w:t>
      </w:r>
      <w:r>
        <w:rPr>
          <w:i/>
        </w:rPr>
        <w:t>x</w:t>
      </w:r>
      <w:r>
        <w:t>-axis</w:t>
      </w:r>
      <w:r w:rsidR="00422937">
        <w:t>)</w:t>
      </w:r>
      <w:r>
        <w:t>:</w:t>
      </w:r>
      <w:r>
        <w:tab/>
      </w:r>
      <w:r>
        <w:tab/>
      </w:r>
      <w:r>
        <w:rPr>
          <w:i/>
        </w:rPr>
        <w:t>y</w:t>
      </w:r>
      <w:r>
        <w:t xml:space="preserve"> </w:t>
      </w:r>
      <w:r w:rsidR="00547FD4">
        <w:t xml:space="preserve"> </w:t>
      </w:r>
      <w:r>
        <w:t xml:space="preserve">= </w:t>
      </w:r>
      <w:r w:rsidR="00547FD4">
        <w:t xml:space="preserve"> </w:t>
      </w:r>
      <w:r>
        <w:t>−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>)</w:t>
      </w:r>
    </w:p>
    <w:p w14:paraId="3D6B5F41" w14:textId="77777777" w:rsidR="00BE0791" w:rsidRDefault="00BE0791">
      <w:r>
        <w:tab/>
      </w:r>
      <w:r w:rsidRPr="00422937">
        <w:rPr>
          <w:b/>
        </w:rPr>
        <w:t>Reflection</w:t>
      </w:r>
      <w:r>
        <w:t xml:space="preserve"> </w:t>
      </w:r>
      <w:r w:rsidR="00422937">
        <w:t>(</w:t>
      </w:r>
      <w:r w:rsidR="008D064C">
        <w:t>a</w:t>
      </w:r>
      <w:r>
        <w:t xml:space="preserve">bout the </w:t>
      </w:r>
      <w:r>
        <w:rPr>
          <w:i/>
        </w:rPr>
        <w:t>y</w:t>
      </w:r>
      <w:r>
        <w:t>-axis</w:t>
      </w:r>
      <w:r w:rsidR="00422937">
        <w:t>)</w:t>
      </w:r>
      <w:r>
        <w:t>:</w:t>
      </w:r>
      <w:r>
        <w:tab/>
      </w:r>
      <w:r>
        <w:tab/>
      </w:r>
      <w:r>
        <w:rPr>
          <w:i/>
        </w:rPr>
        <w:t>y</w:t>
      </w:r>
      <w:r>
        <w:t xml:space="preserve"> </w:t>
      </w:r>
      <w:r w:rsidR="00547FD4">
        <w:t xml:space="preserve"> </w:t>
      </w:r>
      <w:r>
        <w:t xml:space="preserve">= </w:t>
      </w:r>
      <w:r w:rsidR="00547FD4">
        <w:t xml:space="preserve"> </w:t>
      </w:r>
      <w:r>
        <w:rPr>
          <w:i/>
        </w:rPr>
        <w:t>f</w:t>
      </w:r>
      <w:r>
        <w:t>(−</w:t>
      </w:r>
      <w:r>
        <w:rPr>
          <w:i/>
        </w:rPr>
        <w:t>x</w:t>
      </w:r>
      <w:r>
        <w:t>)</w:t>
      </w:r>
    </w:p>
    <w:p w14:paraId="5B322624" w14:textId="77777777" w:rsidR="00BE0791" w:rsidRPr="00BE0791" w:rsidRDefault="00BE0791">
      <w:r>
        <w:tab/>
      </w:r>
      <w:r w:rsidRPr="00422937">
        <w:rPr>
          <w:b/>
        </w:rPr>
        <w:t>Reflection</w:t>
      </w:r>
      <w:r>
        <w:t xml:space="preserve"> </w:t>
      </w:r>
      <w:r w:rsidR="00422937">
        <w:t>(</w:t>
      </w:r>
      <w:r>
        <w:t>about the origin</w:t>
      </w:r>
      <w:r w:rsidR="00422937">
        <w:t>)</w:t>
      </w:r>
      <w:r>
        <w:t>:</w:t>
      </w:r>
      <w:r>
        <w:tab/>
      </w:r>
      <w:r>
        <w:tab/>
      </w:r>
      <w:r>
        <w:rPr>
          <w:i/>
        </w:rPr>
        <w:t>y</w:t>
      </w:r>
      <w:r>
        <w:t xml:space="preserve"> </w:t>
      </w:r>
      <w:r w:rsidR="00547FD4">
        <w:t xml:space="preserve"> </w:t>
      </w:r>
      <w:r>
        <w:t xml:space="preserve">= </w:t>
      </w:r>
      <w:r w:rsidR="00547FD4">
        <w:t xml:space="preserve"> </w:t>
      </w:r>
      <w:r>
        <w:rPr>
          <w:i/>
        </w:rPr>
        <w:t>−f</w:t>
      </w:r>
      <w:r>
        <w:t>(−</w:t>
      </w:r>
      <w:r>
        <w:rPr>
          <w:i/>
        </w:rPr>
        <w:t>x</w:t>
      </w:r>
      <w:r>
        <w:t>)</w:t>
      </w:r>
    </w:p>
    <w:p w14:paraId="2DEE11A4" w14:textId="77777777" w:rsidR="004B1DB3" w:rsidRDefault="004B1DB3">
      <w:r>
        <w:tab/>
      </w:r>
    </w:p>
    <w:p w14:paraId="21277CE6" w14:textId="77777777" w:rsidR="00AF0AF0" w:rsidRDefault="007A628F" w:rsidP="007A628F">
      <w:r>
        <w:t xml:space="preserve">For polynomial function </w:t>
      </w:r>
      <w:r>
        <w:rPr>
          <w:i/>
        </w:rPr>
        <w:t xml:space="preserve">p </w:t>
      </w:r>
      <w:r>
        <w:t xml:space="preserve">and real number </w:t>
      </w:r>
      <w:r>
        <w:rPr>
          <w:i/>
        </w:rPr>
        <w:t>c</w:t>
      </w:r>
      <w:r w:rsidRPr="00DA7913">
        <w:t>:</w:t>
      </w:r>
      <w:r>
        <w:t xml:space="preserve"> </w:t>
      </w:r>
      <w:r>
        <w:rPr>
          <w:i/>
        </w:rPr>
        <w:t xml:space="preserve"> </w:t>
      </w:r>
      <w:r w:rsidR="001D6287" w:rsidRPr="009865FA">
        <w:rPr>
          <w:i/>
          <w:noProof/>
          <w:position w:val="-20"/>
        </w:rPr>
        <w:object w:dxaOrig="1600" w:dyaOrig="440" w14:anchorId="1FEA21F3">
          <v:shape id="_x0000_i1058" type="#_x0000_t75" alt="" style="width:80.15pt;height:21.9pt;mso-width-percent:0;mso-height-percent:0;mso-width-percent:0;mso-height-percent:0" o:ole="">
            <v:imagedata r:id="rId8" o:title=""/>
          </v:shape>
          <o:OLEObject Type="Embed" ProgID="Equation.DSMT4" ShapeID="_x0000_i1058" DrawAspect="Content" ObjectID="_1687779574" r:id="rId9"/>
        </w:object>
      </w:r>
      <w:r w:rsidRPr="00DA7913">
        <w:t>.</w:t>
      </w:r>
    </w:p>
    <w:p w14:paraId="02EF3F80" w14:textId="77777777" w:rsidR="000579A2" w:rsidRDefault="000579A2" w:rsidP="000579A2"/>
    <w:p w14:paraId="2F63D0F7" w14:textId="77777777" w:rsidR="000579A2" w:rsidRDefault="000579A2" w:rsidP="000579A2">
      <w:r>
        <w:t xml:space="preserve">Function </w:t>
      </w:r>
      <w:r>
        <w:rPr>
          <w:i/>
        </w:rPr>
        <w:t>f</w:t>
      </w:r>
      <w:r>
        <w:t xml:space="preserve"> is continuous at </w:t>
      </w:r>
      <w:r>
        <w:rPr>
          <w:i/>
        </w:rPr>
        <w:t>c</w:t>
      </w:r>
      <w:r>
        <w:t xml:space="preserve"> if: </w:t>
      </w:r>
      <w:r>
        <w:tab/>
      </w:r>
      <w:r>
        <w:rPr>
          <w:i/>
        </w:rPr>
        <w:t>f</w:t>
      </w:r>
      <w:r>
        <w:t>(</w:t>
      </w:r>
      <w:r>
        <w:rPr>
          <w:i/>
        </w:rPr>
        <w:t>c</w:t>
      </w:r>
      <w:r>
        <w:t xml:space="preserve">) is defined; </w:t>
      </w:r>
      <w:r w:rsidR="001D6287" w:rsidRPr="0015003F">
        <w:rPr>
          <w:noProof/>
          <w:position w:val="-20"/>
        </w:rPr>
        <w:object w:dxaOrig="880" w:dyaOrig="440" w14:anchorId="50B39670">
          <v:shape id="_x0000_i1057" type="#_x0000_t75" alt="" style="width:43.85pt;height:21.9pt;mso-width-percent:0;mso-height-percent:0;mso-width-percent:0;mso-height-percent:0" o:ole="">
            <v:imagedata r:id="rId10" o:title=""/>
          </v:shape>
          <o:OLEObject Type="Embed" ProgID="Equation.DSMT4" ShapeID="_x0000_i1057" DrawAspect="Content" ObjectID="_1687779575" r:id="rId11"/>
        </w:object>
      </w:r>
      <w:r>
        <w:t xml:space="preserve">exists; and </w:t>
      </w:r>
      <w:r w:rsidR="001D6287" w:rsidRPr="0015003F">
        <w:rPr>
          <w:noProof/>
          <w:position w:val="-20"/>
        </w:rPr>
        <w:object w:dxaOrig="1579" w:dyaOrig="440" w14:anchorId="3753B0DB">
          <v:shape id="_x0000_i1056" type="#_x0000_t75" alt="" style="width:78.9pt;height:21.9pt;mso-width-percent:0;mso-height-percent:0;mso-width-percent:0;mso-height-percent:0" o:ole="">
            <v:imagedata r:id="rId12" o:title=""/>
          </v:shape>
          <o:OLEObject Type="Embed" ProgID="Equation.DSMT4" ShapeID="_x0000_i1056" DrawAspect="Content" ObjectID="_1687779576" r:id="rId13"/>
        </w:object>
      </w:r>
      <w:r>
        <w:t>.</w:t>
      </w:r>
    </w:p>
    <w:p w14:paraId="235467CE" w14:textId="77777777" w:rsidR="007A628F" w:rsidRDefault="007A628F" w:rsidP="000579A2"/>
    <w:p w14:paraId="781F0CAB" w14:textId="77777777" w:rsidR="007A628F" w:rsidRDefault="00AF0AF0" w:rsidP="007A628F">
      <w:r>
        <w:t>If</w:t>
      </w:r>
      <w:r w:rsidR="007A628F">
        <w:t xml:space="preserve"> rational function </w:t>
      </w:r>
      <w:r w:rsidR="001D6287" w:rsidRPr="00D24C76">
        <w:rPr>
          <w:noProof/>
          <w:position w:val="-28"/>
        </w:rPr>
        <w:object w:dxaOrig="1219" w:dyaOrig="660" w14:anchorId="486D4FC0">
          <v:shape id="_x0000_i1055" type="#_x0000_t75" alt="" style="width:60.75pt;height:33.2pt;mso-width-percent:0;mso-height-percent:0;mso-width-percent:0;mso-height-percent:0" o:ole="">
            <v:imagedata r:id="rId14" o:title=""/>
          </v:shape>
          <o:OLEObject Type="Embed" ProgID="Equation.DSMT4" ShapeID="_x0000_i1055" DrawAspect="Content" ObjectID="_1687779577" r:id="rId15"/>
        </w:object>
      </w:r>
      <w:r w:rsidR="007A628F">
        <w:t xml:space="preserve"> and </w:t>
      </w:r>
      <w:r>
        <w:rPr>
          <w:i/>
        </w:rPr>
        <w:t>c</w:t>
      </w:r>
      <w:r>
        <w:t xml:space="preserve"> is a </w:t>
      </w:r>
      <w:r w:rsidR="007A628F">
        <w:t xml:space="preserve">real number with </w:t>
      </w:r>
      <w:r w:rsidR="007A628F">
        <w:rPr>
          <w:i/>
        </w:rPr>
        <w:t>q</w:t>
      </w:r>
      <w:r w:rsidR="007A628F">
        <w:t>(</w:t>
      </w:r>
      <w:r w:rsidR="007A628F">
        <w:rPr>
          <w:i/>
        </w:rPr>
        <w:t>c</w:t>
      </w:r>
      <w:r w:rsidR="007A628F">
        <w:t>) ≠ 0</w:t>
      </w:r>
      <w:r>
        <w:t>, then</w:t>
      </w:r>
      <w:r w:rsidR="007A628F">
        <w:t xml:space="preserve">:  </w:t>
      </w:r>
      <w:r w:rsidR="001D6287" w:rsidRPr="00D24C76">
        <w:rPr>
          <w:noProof/>
          <w:position w:val="-28"/>
        </w:rPr>
        <w:object w:dxaOrig="2200" w:dyaOrig="660" w14:anchorId="2689D8FB">
          <v:shape id="_x0000_i1054" type="#_x0000_t75" alt="" style="width:109.55pt;height:33.2pt;mso-width-percent:0;mso-height-percent:0;mso-width-percent:0;mso-height-percent:0" o:ole="">
            <v:imagedata r:id="rId16" o:title=""/>
          </v:shape>
          <o:OLEObject Type="Embed" ProgID="Equation.DSMT4" ShapeID="_x0000_i1054" DrawAspect="Content" ObjectID="_1687779578" r:id="rId17"/>
        </w:object>
      </w:r>
      <w:r w:rsidR="007A628F">
        <w:t>.</w:t>
      </w:r>
    </w:p>
    <w:p w14:paraId="5A35FD39" w14:textId="77777777" w:rsidR="00AF0AF0" w:rsidRDefault="00AF0AF0" w:rsidP="007A628F"/>
    <w:p w14:paraId="64404C58" w14:textId="77777777" w:rsidR="007A628F" w:rsidRDefault="00AF0AF0" w:rsidP="007A628F">
      <w:r w:rsidRPr="00AF0AF0">
        <w:rPr>
          <w:b/>
        </w:rPr>
        <w:t xml:space="preserve">Trigonometric limits:  </w:t>
      </w:r>
      <w:r>
        <w:t xml:space="preserve"> </w:t>
      </w:r>
      <w:r>
        <w:tab/>
      </w:r>
      <w:r w:rsidR="001D6287" w:rsidRPr="00DA7913">
        <w:rPr>
          <w:noProof/>
          <w:position w:val="-24"/>
        </w:rPr>
        <w:object w:dxaOrig="3320" w:dyaOrig="620" w14:anchorId="2691E3F1">
          <v:shape id="_x0000_i1053" type="#_x0000_t75" alt="" style="width:165.9pt;height:30.7pt;mso-width-percent:0;mso-height-percent:0;mso-width-percent:0;mso-height-percent:0" o:ole="">
            <v:imagedata r:id="rId18" o:title=""/>
          </v:shape>
          <o:OLEObject Type="Embed" ProgID="Equation.DSMT4" ShapeID="_x0000_i1053" DrawAspect="Content" ObjectID="_1687779579" r:id="rId19"/>
        </w:object>
      </w:r>
      <w:r w:rsidR="007A628F">
        <w:t xml:space="preserve"> </w:t>
      </w:r>
    </w:p>
    <w:p w14:paraId="11BDC79B" w14:textId="77777777" w:rsidR="0024245F" w:rsidRDefault="0024245F" w:rsidP="0024245F"/>
    <w:p w14:paraId="389F2D8C" w14:textId="77777777" w:rsidR="0024245F" w:rsidRDefault="0024245F" w:rsidP="0024245F">
      <w:r w:rsidRPr="00AF0AF0">
        <w:rPr>
          <w:b/>
        </w:rPr>
        <w:t>Product Rule</w:t>
      </w:r>
      <w:r>
        <w:t xml:space="preserve"> and </w:t>
      </w:r>
      <w:r w:rsidRPr="00AF0AF0">
        <w:rPr>
          <w:b/>
        </w:rPr>
        <w:t>Quotient Rule:</w:t>
      </w:r>
      <w:r>
        <w:t xml:space="preserve">  For differentiable functions </w:t>
      </w:r>
      <w:r>
        <w:rPr>
          <w:i/>
        </w:rPr>
        <w:t>f</w:t>
      </w:r>
      <w:r>
        <w:t xml:space="preserve"> and </w:t>
      </w:r>
      <w:r>
        <w:rPr>
          <w:i/>
        </w:rPr>
        <w:t>g</w:t>
      </w:r>
      <w:r>
        <w:t xml:space="preserve">: </w:t>
      </w:r>
    </w:p>
    <w:p w14:paraId="4DA31C17" w14:textId="77777777" w:rsidR="00AF0AF0" w:rsidRDefault="00AF0AF0" w:rsidP="0024245F"/>
    <w:p w14:paraId="05797C18" w14:textId="77777777" w:rsidR="0024245F" w:rsidRDefault="001D6287" w:rsidP="0024245F">
      <w:pPr>
        <w:ind w:firstLine="720"/>
      </w:pPr>
      <w:r w:rsidRPr="00AF3882">
        <w:rPr>
          <w:noProof/>
          <w:position w:val="-24"/>
        </w:rPr>
        <w:object w:dxaOrig="4040" w:dyaOrig="620" w14:anchorId="19B4CF62">
          <v:shape id="_x0000_i1052" type="#_x0000_t75" alt="" style="width:202.25pt;height:30.7pt;mso-width-percent:0;mso-height-percent:0;mso-width-percent:0;mso-height-percent:0" o:ole="">
            <v:imagedata r:id="rId20" o:title=""/>
          </v:shape>
          <o:OLEObject Type="Embed" ProgID="Equation.DSMT4" ShapeID="_x0000_i1052" DrawAspect="Content" ObjectID="_1687779580" r:id="rId21"/>
        </w:object>
      </w:r>
    </w:p>
    <w:p w14:paraId="209A611D" w14:textId="77777777" w:rsidR="00AF0AF0" w:rsidRDefault="00AF0AF0" w:rsidP="0024245F">
      <w:pPr>
        <w:ind w:firstLine="720"/>
      </w:pPr>
    </w:p>
    <w:p w14:paraId="5D8C5872" w14:textId="77777777" w:rsidR="0024245F" w:rsidRDefault="001D6287" w:rsidP="0024245F">
      <w:pPr>
        <w:ind w:firstLine="720"/>
      </w:pPr>
      <w:r w:rsidRPr="007A628F">
        <w:rPr>
          <w:noProof/>
          <w:position w:val="-36"/>
        </w:rPr>
        <w:object w:dxaOrig="5560" w:dyaOrig="780" w14:anchorId="2407F1B6">
          <v:shape id="_x0000_i1051" type="#_x0000_t75" alt="" style="width:278pt;height:38.8pt;mso-width-percent:0;mso-height-percent:0;mso-width-percent:0;mso-height-percent:0" o:ole="">
            <v:imagedata r:id="rId22" o:title=""/>
          </v:shape>
          <o:OLEObject Type="Embed" ProgID="Equation.DSMT4" ShapeID="_x0000_i1051" DrawAspect="Content" ObjectID="_1687779581" r:id="rId23"/>
        </w:object>
      </w:r>
    </w:p>
    <w:p w14:paraId="6C29EF1E" w14:textId="77777777" w:rsidR="0024245F" w:rsidRPr="00AF3882" w:rsidRDefault="0024245F" w:rsidP="0024245F">
      <w:pPr>
        <w:ind w:firstLine="720"/>
      </w:pPr>
    </w:p>
    <w:p w14:paraId="1FC74CB5" w14:textId="77777777" w:rsidR="0024245F" w:rsidRDefault="0024245F" w:rsidP="0024245F">
      <w:r w:rsidRPr="00AF0AF0">
        <w:rPr>
          <w:b/>
        </w:rPr>
        <w:t xml:space="preserve">Chain Rule: </w:t>
      </w:r>
      <w:r>
        <w:t xml:space="preserve">If </w:t>
      </w:r>
      <w:r>
        <w:rPr>
          <w:i/>
        </w:rPr>
        <w:t xml:space="preserve">y </w:t>
      </w:r>
      <w:r>
        <w:t xml:space="preserve">= </w:t>
      </w:r>
      <w:r>
        <w:rPr>
          <w:i/>
        </w:rPr>
        <w:t>f</w:t>
      </w:r>
      <w:r>
        <w:t>(</w:t>
      </w:r>
      <w:r>
        <w:rPr>
          <w:i/>
        </w:rPr>
        <w:t>u</w:t>
      </w:r>
      <w:r>
        <w:t xml:space="preserve">) is a differentiable function of </w:t>
      </w:r>
      <w:r>
        <w:rPr>
          <w:i/>
        </w:rPr>
        <w:t>u</w:t>
      </w:r>
      <w:r>
        <w:t xml:space="preserve"> and </w:t>
      </w:r>
      <w:r>
        <w:rPr>
          <w:i/>
        </w:rPr>
        <w:t xml:space="preserve">u </w:t>
      </w:r>
      <w:r>
        <w:t xml:space="preserve">= 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 xml:space="preserve">) is a differentiable function </w:t>
      </w:r>
      <w:r>
        <w:rPr>
          <w:i/>
        </w:rPr>
        <w:t>x</w:t>
      </w:r>
      <w:r>
        <w:t xml:space="preserve">, then </w:t>
      </w:r>
      <w:r>
        <w:rPr>
          <w:i/>
        </w:rPr>
        <w:t>y</w:t>
      </w:r>
      <w:r>
        <w:t xml:space="preserve"> = </w:t>
      </w:r>
      <w:r>
        <w:rPr>
          <w:i/>
        </w:rPr>
        <w:t>f</w:t>
      </w:r>
      <w:r>
        <w:t>(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 xml:space="preserve">)) is a differentiable function of </w:t>
      </w:r>
      <w:r>
        <w:rPr>
          <w:i/>
        </w:rPr>
        <w:t>x</w:t>
      </w:r>
      <w:r>
        <w:t xml:space="preserve"> and:</w:t>
      </w:r>
    </w:p>
    <w:p w14:paraId="3BD68A81" w14:textId="77777777" w:rsidR="0024245F" w:rsidRDefault="0024245F" w:rsidP="0024245F"/>
    <w:p w14:paraId="308C4D08" w14:textId="77777777" w:rsidR="0024245F" w:rsidRDefault="001D6287" w:rsidP="0024245F">
      <w:pPr>
        <w:ind w:firstLine="720"/>
      </w:pPr>
      <w:r w:rsidRPr="00CC3482">
        <w:rPr>
          <w:noProof/>
          <w:position w:val="-24"/>
        </w:rPr>
        <w:object w:dxaOrig="1340" w:dyaOrig="620" w14:anchorId="61DE97D0">
          <v:shape id="_x0000_i1050" type="#_x0000_t75" alt="" style="width:67pt;height:30.7pt;mso-width-percent:0;mso-height-percent:0;mso-width-percent:0;mso-height-percent:0" o:ole="">
            <v:imagedata r:id="rId24" o:title=""/>
          </v:shape>
          <o:OLEObject Type="Embed" ProgID="Equation.DSMT4" ShapeID="_x0000_i1050" DrawAspect="Content" ObjectID="_1687779582" r:id="rId25"/>
        </w:object>
      </w:r>
      <w:r w:rsidR="0024245F">
        <w:t xml:space="preserve">   or, equivalently:    </w:t>
      </w:r>
      <w:r w:rsidRPr="00CC3482">
        <w:rPr>
          <w:noProof/>
          <w:position w:val="-24"/>
        </w:rPr>
        <w:object w:dxaOrig="2960" w:dyaOrig="620" w14:anchorId="5E30A660">
          <v:shape id="_x0000_i1049" type="#_x0000_t75" alt="" style="width:147.75pt;height:30.7pt;mso-width-percent:0;mso-height-percent:0;mso-width-percent:0;mso-height-percent:0" o:ole="">
            <v:imagedata r:id="rId26" o:title=""/>
          </v:shape>
          <o:OLEObject Type="Embed" ProgID="Equation.DSMT4" ShapeID="_x0000_i1049" DrawAspect="Content" ObjectID="_1687779583" r:id="rId27"/>
        </w:object>
      </w:r>
      <w:r w:rsidR="0024245F">
        <w:t xml:space="preserve">   or:    </w:t>
      </w:r>
      <w:r w:rsidRPr="00CC3482">
        <w:rPr>
          <w:noProof/>
          <w:position w:val="-24"/>
        </w:rPr>
        <w:object w:dxaOrig="2000" w:dyaOrig="620" w14:anchorId="38F751AB">
          <v:shape id="_x0000_i1048" type="#_x0000_t75" alt="" style="width:100.15pt;height:30.7pt;mso-width-percent:0;mso-height-percent:0;mso-width-percent:0;mso-height-percent:0" o:ole="">
            <v:imagedata r:id="rId28" o:title=""/>
          </v:shape>
          <o:OLEObject Type="Embed" ProgID="Equation.DSMT4" ShapeID="_x0000_i1048" DrawAspect="Content" ObjectID="_1687779584" r:id="rId29"/>
        </w:object>
      </w:r>
    </w:p>
    <w:p w14:paraId="11740167" w14:textId="77777777" w:rsidR="00800E34" w:rsidRPr="00AF0AF0" w:rsidRDefault="00800E34" w:rsidP="00B020CC">
      <w:pPr>
        <w:keepNext/>
        <w:keepLines/>
        <w:rPr>
          <w:b/>
        </w:rPr>
      </w:pPr>
      <w:r w:rsidRPr="00AF0AF0">
        <w:rPr>
          <w:b/>
        </w:rPr>
        <w:lastRenderedPageBreak/>
        <w:t>Basic Differentiation Rules</w:t>
      </w:r>
    </w:p>
    <w:p w14:paraId="2A668990" w14:textId="77777777" w:rsidR="00800E34" w:rsidRDefault="00800E34" w:rsidP="00B020CC">
      <w:pPr>
        <w:keepNext/>
        <w:keepLines/>
      </w:pPr>
    </w:p>
    <w:p w14:paraId="3AB8152E" w14:textId="77777777" w:rsidR="0024245F" w:rsidRDefault="00800E34" w:rsidP="00B020CC">
      <w:pPr>
        <w:keepNext/>
        <w:keepLines/>
        <w:tabs>
          <w:tab w:val="left" w:pos="3360"/>
          <w:tab w:val="left" w:pos="6840"/>
        </w:tabs>
      </w:pPr>
      <w:r>
        <w:t xml:space="preserve">1. </w:t>
      </w:r>
      <w:r w:rsidR="00425716">
        <w:t xml:space="preserve"> </w:t>
      </w:r>
      <w:r w:rsidR="001D6287" w:rsidRPr="00800E34">
        <w:rPr>
          <w:noProof/>
          <w:position w:val="-24"/>
        </w:rPr>
        <w:object w:dxaOrig="1300" w:dyaOrig="620" w14:anchorId="6DDDFFE2">
          <v:shape id="_x0000_i1047" type="#_x0000_t75" alt="" style="width:65.1pt;height:30.7pt;mso-width-percent:0;mso-height-percent:0;mso-width-percent:0;mso-height-percent:0" o:ole="">
            <v:imagedata r:id="rId30" o:title=""/>
          </v:shape>
          <o:OLEObject Type="Embed" ProgID="Equation.DSMT4" ShapeID="_x0000_i1047" DrawAspect="Content" ObjectID="_1687779585" r:id="rId31"/>
        </w:object>
      </w:r>
      <w:r>
        <w:tab/>
        <w:t xml:space="preserve">2. </w:t>
      </w:r>
      <w:r w:rsidR="00425716">
        <w:t xml:space="preserve"> </w:t>
      </w:r>
      <w:r w:rsidR="001D6287" w:rsidRPr="00800E34">
        <w:rPr>
          <w:noProof/>
          <w:position w:val="-24"/>
        </w:rPr>
        <w:object w:dxaOrig="1820" w:dyaOrig="620" w14:anchorId="55E920F2">
          <v:shape id="_x0000_i1046" type="#_x0000_t75" alt="" style="width:91.4pt;height:30.7pt;mso-width-percent:0;mso-height-percent:0;mso-width-percent:0;mso-height-percent:0" o:ole="">
            <v:imagedata r:id="rId32" o:title=""/>
          </v:shape>
          <o:OLEObject Type="Embed" ProgID="Equation.DSMT4" ShapeID="_x0000_i1046" DrawAspect="Content" ObjectID="_1687779586" r:id="rId33"/>
        </w:object>
      </w:r>
      <w:r>
        <w:tab/>
        <w:t xml:space="preserve">3. </w:t>
      </w:r>
      <w:r w:rsidR="00425716">
        <w:t xml:space="preserve"> </w:t>
      </w:r>
      <w:r w:rsidR="001D6287" w:rsidRPr="00800E34">
        <w:rPr>
          <w:noProof/>
          <w:position w:val="-24"/>
        </w:rPr>
        <w:object w:dxaOrig="1820" w:dyaOrig="620" w14:anchorId="39608B1C">
          <v:shape id="_x0000_i1045" type="#_x0000_t75" alt="" style="width:91.4pt;height:30.7pt;mso-width-percent:0;mso-height-percent:0;mso-width-percent:0;mso-height-percent:0" o:ole="">
            <v:imagedata r:id="rId34" o:title=""/>
          </v:shape>
          <o:OLEObject Type="Embed" ProgID="Equation.DSMT4" ShapeID="_x0000_i1045" DrawAspect="Content" ObjectID="_1687779587" r:id="rId35"/>
        </w:object>
      </w:r>
      <w:r w:rsidR="007C163D">
        <w:tab/>
      </w:r>
    </w:p>
    <w:p w14:paraId="43116492" w14:textId="77777777" w:rsidR="0024245F" w:rsidRDefault="0024245F" w:rsidP="00B020CC">
      <w:pPr>
        <w:keepNext/>
        <w:keepLines/>
        <w:tabs>
          <w:tab w:val="left" w:pos="3360"/>
          <w:tab w:val="left" w:pos="6840"/>
        </w:tabs>
      </w:pPr>
    </w:p>
    <w:p w14:paraId="0D4C0D3C" w14:textId="77777777" w:rsidR="0024245F" w:rsidRDefault="00800E34" w:rsidP="00B020CC">
      <w:pPr>
        <w:keepNext/>
        <w:keepLines/>
        <w:tabs>
          <w:tab w:val="left" w:pos="3360"/>
          <w:tab w:val="left" w:pos="6840"/>
        </w:tabs>
      </w:pPr>
      <w:r>
        <w:t>4.</w:t>
      </w:r>
      <w:r w:rsidR="00B54680">
        <w:t xml:space="preserve"> </w:t>
      </w:r>
      <w:r w:rsidR="00425716">
        <w:t xml:space="preserve"> </w:t>
      </w:r>
      <w:r w:rsidR="001D6287" w:rsidRPr="00800E34">
        <w:rPr>
          <w:noProof/>
          <w:position w:val="-28"/>
        </w:rPr>
        <w:object w:dxaOrig="1840" w:dyaOrig="680" w14:anchorId="0072C3C4">
          <v:shape id="_x0000_i1044" type="#_x0000_t75" alt="" style="width:92.05pt;height:34.45pt;mso-width-percent:0;mso-height-percent:0;mso-width-percent:0;mso-height-percent:0" o:ole="">
            <v:imagedata r:id="rId36" o:title=""/>
          </v:shape>
          <o:OLEObject Type="Embed" ProgID="Equation.DSMT4" ShapeID="_x0000_i1044" DrawAspect="Content" ObjectID="_1687779588" r:id="rId37"/>
        </w:object>
      </w:r>
      <w:r w:rsidR="0024245F">
        <w:tab/>
      </w:r>
      <w:r>
        <w:t xml:space="preserve">5. </w:t>
      </w:r>
      <w:r w:rsidR="00425716">
        <w:t xml:space="preserve"> </w:t>
      </w:r>
      <w:r w:rsidR="001D6287" w:rsidRPr="00800E34">
        <w:rPr>
          <w:noProof/>
          <w:position w:val="-24"/>
        </w:rPr>
        <w:object w:dxaOrig="999" w:dyaOrig="620" w14:anchorId="491C4AA9">
          <v:shape id="_x0000_i1043" type="#_x0000_t75" alt="" style="width:50.1pt;height:30.7pt;mso-width-percent:0;mso-height-percent:0;mso-width-percent:0;mso-height-percent:0" o:ole="">
            <v:imagedata r:id="rId38" o:title=""/>
          </v:shape>
          <o:OLEObject Type="Embed" ProgID="Equation.DSMT4" ShapeID="_x0000_i1043" DrawAspect="Content" ObjectID="_1687779589" r:id="rId39"/>
        </w:object>
      </w:r>
      <w:r w:rsidR="00174B80">
        <w:tab/>
        <w:t xml:space="preserve">6. </w:t>
      </w:r>
      <w:r w:rsidR="00425716">
        <w:t xml:space="preserve"> </w:t>
      </w:r>
      <w:r w:rsidR="001D6287" w:rsidRPr="00800E34">
        <w:rPr>
          <w:noProof/>
          <w:position w:val="-24"/>
        </w:rPr>
        <w:object w:dxaOrig="1840" w:dyaOrig="620" w14:anchorId="2215A6FF">
          <v:shape id="_x0000_i1042" type="#_x0000_t75" alt="" style="width:92.05pt;height:30.7pt;mso-width-percent:0;mso-height-percent:0;mso-width-percent:0;mso-height-percent:0" o:ole="">
            <v:imagedata r:id="rId40" o:title=""/>
          </v:shape>
          <o:OLEObject Type="Embed" ProgID="Equation.DSMT4" ShapeID="_x0000_i1042" DrawAspect="Content" ObjectID="_1687779590" r:id="rId41"/>
        </w:object>
      </w:r>
      <w:r w:rsidR="007C163D">
        <w:tab/>
      </w:r>
    </w:p>
    <w:p w14:paraId="39A46242" w14:textId="77777777" w:rsidR="0024245F" w:rsidRDefault="0024245F" w:rsidP="00B020CC">
      <w:pPr>
        <w:keepNext/>
        <w:keepLines/>
        <w:tabs>
          <w:tab w:val="left" w:pos="3360"/>
          <w:tab w:val="left" w:pos="6840"/>
        </w:tabs>
      </w:pPr>
    </w:p>
    <w:p w14:paraId="725A3EF0" w14:textId="77777777" w:rsidR="0024245F" w:rsidRDefault="00174B80" w:rsidP="00B020CC">
      <w:pPr>
        <w:keepNext/>
        <w:keepLines/>
        <w:tabs>
          <w:tab w:val="left" w:pos="3360"/>
          <w:tab w:val="left" w:pos="6840"/>
        </w:tabs>
      </w:pPr>
      <w:r>
        <w:t xml:space="preserve">7. </w:t>
      </w:r>
      <w:r w:rsidR="00425716">
        <w:t xml:space="preserve"> </w:t>
      </w:r>
      <w:r w:rsidR="001D6287" w:rsidRPr="00800E34">
        <w:rPr>
          <w:noProof/>
          <w:position w:val="-24"/>
        </w:rPr>
        <w:object w:dxaOrig="980" w:dyaOrig="620" w14:anchorId="282670AD">
          <v:shape id="_x0000_i1041" type="#_x0000_t75" alt="" style="width:48.85pt;height:30.7pt;mso-width-percent:0;mso-height-percent:0;mso-width-percent:0;mso-height-percent:0" o:ole="">
            <v:imagedata r:id="rId42" o:title=""/>
          </v:shape>
          <o:OLEObject Type="Embed" ProgID="Equation.DSMT4" ShapeID="_x0000_i1041" DrawAspect="Content" ObjectID="_1687779591" r:id="rId43"/>
        </w:object>
      </w:r>
      <w:r>
        <w:tab/>
        <w:t xml:space="preserve">8. </w:t>
      </w:r>
      <w:r w:rsidR="00425716">
        <w:t xml:space="preserve"> </w:t>
      </w:r>
      <w:r w:rsidR="001D6287" w:rsidRPr="00174B80">
        <w:rPr>
          <w:noProof/>
          <w:position w:val="-32"/>
        </w:rPr>
        <w:object w:dxaOrig="2400" w:dyaOrig="700" w14:anchorId="2F9BF9D4">
          <v:shape id="_x0000_i1040" type="#_x0000_t75" alt="" style="width:120.2pt;height:35.05pt;mso-width-percent:0;mso-height-percent:0;mso-width-percent:0;mso-height-percent:0" o:ole="">
            <v:imagedata r:id="rId44" o:title=""/>
          </v:shape>
          <o:OLEObject Type="Embed" ProgID="Equation.DSMT4" ShapeID="_x0000_i1040" DrawAspect="Content" ObjectID="_1687779592" r:id="rId45"/>
        </w:object>
      </w:r>
      <w:r w:rsidR="00A622C7">
        <w:tab/>
        <w:t xml:space="preserve">9. </w:t>
      </w:r>
      <w:r w:rsidR="00425716">
        <w:t xml:space="preserve"> </w:t>
      </w:r>
      <w:r w:rsidR="001D6287" w:rsidRPr="00800E34">
        <w:rPr>
          <w:noProof/>
          <w:position w:val="-24"/>
        </w:rPr>
        <w:object w:dxaOrig="1340" w:dyaOrig="620" w14:anchorId="661D4D04">
          <v:shape id="_x0000_i1039" type="#_x0000_t75" alt="" style="width:67pt;height:30.7pt;mso-width-percent:0;mso-height-percent:0;mso-width-percent:0;mso-height-percent:0" o:ole="">
            <v:imagedata r:id="rId46" o:title=""/>
          </v:shape>
          <o:OLEObject Type="Embed" ProgID="Equation.DSMT4" ShapeID="_x0000_i1039" DrawAspect="Content" ObjectID="_1687779593" r:id="rId47"/>
        </w:object>
      </w:r>
      <w:r w:rsidR="007C163D">
        <w:tab/>
      </w:r>
    </w:p>
    <w:p w14:paraId="0B2D698A" w14:textId="77777777" w:rsidR="0024245F" w:rsidRDefault="0024245F" w:rsidP="00B020CC">
      <w:pPr>
        <w:keepNext/>
        <w:keepLines/>
        <w:tabs>
          <w:tab w:val="left" w:pos="3360"/>
          <w:tab w:val="left" w:pos="6840"/>
        </w:tabs>
      </w:pPr>
    </w:p>
    <w:p w14:paraId="6836796B" w14:textId="77777777" w:rsidR="0024245F" w:rsidRDefault="00A622C7" w:rsidP="00B020CC">
      <w:pPr>
        <w:keepNext/>
        <w:keepLines/>
        <w:tabs>
          <w:tab w:val="left" w:pos="3360"/>
          <w:tab w:val="left" w:pos="6840"/>
        </w:tabs>
      </w:pPr>
      <w:r>
        <w:t xml:space="preserve">10. </w:t>
      </w:r>
      <w:r w:rsidR="001D6287" w:rsidRPr="00800E34">
        <w:rPr>
          <w:noProof/>
          <w:position w:val="-24"/>
        </w:rPr>
        <w:object w:dxaOrig="1440" w:dyaOrig="620" w14:anchorId="34FD7056">
          <v:shape id="_x0000_i1038" type="#_x0000_t75" alt="" style="width:1in;height:30.7pt;mso-width-percent:0;mso-height-percent:0;mso-width-percent:0;mso-height-percent:0" o:ole="">
            <v:imagedata r:id="rId48" o:title=""/>
          </v:shape>
          <o:OLEObject Type="Embed" ProgID="Equation.DSMT4" ShapeID="_x0000_i1038" DrawAspect="Content" ObjectID="_1687779594" r:id="rId49"/>
        </w:object>
      </w:r>
      <w:r>
        <w:tab/>
        <w:t xml:space="preserve">11. </w:t>
      </w:r>
      <w:r w:rsidR="001D6287" w:rsidRPr="00800E34">
        <w:rPr>
          <w:noProof/>
          <w:position w:val="-24"/>
        </w:rPr>
        <w:object w:dxaOrig="2100" w:dyaOrig="620" w14:anchorId="0844DCEC">
          <v:shape id="_x0000_i1037" type="#_x0000_t75" alt="" style="width:105.2pt;height:30.7pt;mso-width-percent:0;mso-height-percent:0;mso-width-percent:0;mso-height-percent:0" o:ole="">
            <v:imagedata r:id="rId50" o:title=""/>
          </v:shape>
          <o:OLEObject Type="Embed" ProgID="Equation.DSMT4" ShapeID="_x0000_i1037" DrawAspect="Content" ObjectID="_1687779595" r:id="rId51"/>
        </w:object>
      </w:r>
      <w:r>
        <w:tab/>
      </w:r>
      <w:r w:rsidR="006C31D6">
        <w:t xml:space="preserve">12. </w:t>
      </w:r>
      <w:r w:rsidR="001D6287" w:rsidRPr="00800E34">
        <w:rPr>
          <w:noProof/>
          <w:position w:val="-24"/>
        </w:rPr>
        <w:object w:dxaOrig="2260" w:dyaOrig="620" w14:anchorId="16D88EEE">
          <v:shape id="_x0000_i1036" type="#_x0000_t75" alt="" style="width:113.3pt;height:30.7pt;mso-width-percent:0;mso-height-percent:0;mso-width-percent:0;mso-height-percent:0" o:ole="">
            <v:imagedata r:id="rId52" o:title=""/>
          </v:shape>
          <o:OLEObject Type="Embed" ProgID="Equation.DSMT4" ShapeID="_x0000_i1036" DrawAspect="Content" ObjectID="_1687779596" r:id="rId53"/>
        </w:object>
      </w:r>
    </w:p>
    <w:p w14:paraId="0CDCF71C" w14:textId="77777777" w:rsidR="0024245F" w:rsidRDefault="0024245F" w:rsidP="00B020CC">
      <w:pPr>
        <w:keepNext/>
        <w:keepLines/>
        <w:tabs>
          <w:tab w:val="left" w:pos="3360"/>
          <w:tab w:val="left" w:pos="6840"/>
        </w:tabs>
      </w:pPr>
    </w:p>
    <w:p w14:paraId="14009C9B" w14:textId="77777777" w:rsidR="0024245F" w:rsidRDefault="00A622C7" w:rsidP="00B020CC">
      <w:pPr>
        <w:keepNext/>
        <w:keepLines/>
        <w:tabs>
          <w:tab w:val="left" w:pos="3360"/>
          <w:tab w:val="left" w:pos="6840"/>
        </w:tabs>
      </w:pPr>
      <w:r>
        <w:t xml:space="preserve">13. </w:t>
      </w:r>
      <w:r w:rsidR="001D6287" w:rsidRPr="00800E34">
        <w:rPr>
          <w:noProof/>
          <w:position w:val="-24"/>
        </w:rPr>
        <w:object w:dxaOrig="2200" w:dyaOrig="620" w14:anchorId="6D8D82ED">
          <v:shape id="_x0000_i1035" type="#_x0000_t75" alt="" style="width:109.55pt;height:30.7pt;mso-width-percent:0;mso-height-percent:0;mso-width-percent:0;mso-height-percent:0" o:ole="">
            <v:imagedata r:id="rId54" o:title=""/>
          </v:shape>
          <o:OLEObject Type="Embed" ProgID="Equation.DSMT4" ShapeID="_x0000_i1035" DrawAspect="Content" ObjectID="_1687779597" r:id="rId55"/>
        </w:object>
      </w:r>
      <w:r w:rsidR="003A572B">
        <w:tab/>
        <w:t xml:space="preserve">14. </w:t>
      </w:r>
      <w:r w:rsidR="001D6287" w:rsidRPr="00800E34">
        <w:rPr>
          <w:noProof/>
          <w:position w:val="-24"/>
        </w:rPr>
        <w:object w:dxaOrig="2360" w:dyaOrig="620" w14:anchorId="260FD3A4">
          <v:shape id="_x0000_i1034" type="#_x0000_t75" alt="" style="width:117.7pt;height:30.7pt;mso-width-percent:0;mso-height-percent:0;mso-width-percent:0;mso-height-percent:0" o:ole="">
            <v:imagedata r:id="rId56" o:title=""/>
          </v:shape>
          <o:OLEObject Type="Embed" ProgID="Equation.DSMT4" ShapeID="_x0000_i1034" DrawAspect="Content" ObjectID="_1687779598" r:id="rId57"/>
        </w:object>
      </w:r>
      <w:r w:rsidR="0024245F">
        <w:tab/>
      </w:r>
      <w:r w:rsidR="003A572B">
        <w:t xml:space="preserve">15. </w:t>
      </w:r>
      <w:r w:rsidR="001D6287" w:rsidRPr="00800E34">
        <w:rPr>
          <w:noProof/>
          <w:position w:val="-24"/>
        </w:rPr>
        <w:object w:dxaOrig="2620" w:dyaOrig="620" w14:anchorId="01FD96BB">
          <v:shape id="_x0000_i1033" type="#_x0000_t75" alt="" style="width:131.5pt;height:30.7pt;mso-width-percent:0;mso-height-percent:0;mso-width-percent:0;mso-height-percent:0" o:ole="">
            <v:imagedata r:id="rId58" o:title=""/>
          </v:shape>
          <o:OLEObject Type="Embed" ProgID="Equation.DSMT4" ShapeID="_x0000_i1033" DrawAspect="Content" ObjectID="_1687779599" r:id="rId59"/>
        </w:object>
      </w:r>
    </w:p>
    <w:p w14:paraId="768498F5" w14:textId="77777777" w:rsidR="0024245F" w:rsidRDefault="0024245F" w:rsidP="00B020CC">
      <w:pPr>
        <w:keepNext/>
        <w:keepLines/>
        <w:tabs>
          <w:tab w:val="left" w:pos="3360"/>
          <w:tab w:val="left" w:pos="6840"/>
        </w:tabs>
      </w:pPr>
    </w:p>
    <w:p w14:paraId="57ECE71D" w14:textId="77777777" w:rsidR="0024245F" w:rsidRDefault="003A572B" w:rsidP="00B020CC">
      <w:pPr>
        <w:keepNext/>
        <w:keepLines/>
        <w:tabs>
          <w:tab w:val="left" w:pos="3360"/>
          <w:tab w:val="left" w:pos="6840"/>
        </w:tabs>
      </w:pPr>
      <w:r>
        <w:t xml:space="preserve">16. </w:t>
      </w:r>
      <w:r w:rsidR="001D6287" w:rsidRPr="00800E34">
        <w:rPr>
          <w:noProof/>
          <w:position w:val="-24"/>
        </w:rPr>
        <w:object w:dxaOrig="2620" w:dyaOrig="620" w14:anchorId="36A6A3C7">
          <v:shape id="_x0000_i1032" type="#_x0000_t75" alt="" style="width:131.5pt;height:30.7pt;mso-width-percent:0;mso-height-percent:0;mso-width-percent:0;mso-height-percent:0" o:ole="">
            <v:imagedata r:id="rId60" o:title=""/>
          </v:shape>
          <o:OLEObject Type="Embed" ProgID="Equation.DSMT4" ShapeID="_x0000_i1032" DrawAspect="Content" ObjectID="_1687779600" r:id="rId61"/>
        </w:object>
      </w:r>
      <w:r>
        <w:tab/>
        <w:t xml:space="preserve">17. </w:t>
      </w:r>
      <w:r w:rsidR="001D6287" w:rsidRPr="003A572B">
        <w:rPr>
          <w:noProof/>
          <w:position w:val="-32"/>
        </w:rPr>
        <w:object w:dxaOrig="2260" w:dyaOrig="700" w14:anchorId="57D208DB">
          <v:shape id="_x0000_i1031" type="#_x0000_t75" alt="" style="width:113.3pt;height:35.05pt;mso-width-percent:0;mso-height-percent:0;mso-width-percent:0;mso-height-percent:0" o:ole="">
            <v:imagedata r:id="rId62" o:title=""/>
          </v:shape>
          <o:OLEObject Type="Embed" ProgID="Equation.DSMT4" ShapeID="_x0000_i1031" DrawAspect="Content" ObjectID="_1687779601" r:id="rId63"/>
        </w:object>
      </w:r>
      <w:r w:rsidR="00411D99">
        <w:tab/>
        <w:t xml:space="preserve">18. </w:t>
      </w:r>
      <w:r w:rsidR="001D6287" w:rsidRPr="00411D99">
        <w:rPr>
          <w:noProof/>
          <w:position w:val="-32"/>
        </w:rPr>
        <w:object w:dxaOrig="2299" w:dyaOrig="700" w14:anchorId="3E52BCD0">
          <v:shape id="_x0000_i1030" type="#_x0000_t75" alt="" style="width:115.2pt;height:35.05pt;mso-width-percent:0;mso-height-percent:0;mso-width-percent:0;mso-height-percent:0" o:ole="">
            <v:imagedata r:id="rId64" o:title=""/>
          </v:shape>
          <o:OLEObject Type="Embed" ProgID="Equation.DSMT4" ShapeID="_x0000_i1030" DrawAspect="Content" ObjectID="_1687779602" r:id="rId65"/>
        </w:object>
      </w:r>
    </w:p>
    <w:p w14:paraId="366B23F8" w14:textId="77777777" w:rsidR="0024245F" w:rsidRDefault="0024245F" w:rsidP="00B020CC">
      <w:pPr>
        <w:keepNext/>
        <w:keepLines/>
        <w:tabs>
          <w:tab w:val="left" w:pos="3360"/>
          <w:tab w:val="left" w:pos="6840"/>
        </w:tabs>
      </w:pPr>
    </w:p>
    <w:p w14:paraId="474FB22B" w14:textId="77777777" w:rsidR="0024245F" w:rsidRDefault="007C163D" w:rsidP="00B020CC">
      <w:pPr>
        <w:keepNext/>
        <w:keepLines/>
        <w:tabs>
          <w:tab w:val="left" w:pos="3360"/>
          <w:tab w:val="left" w:pos="6840"/>
        </w:tabs>
      </w:pPr>
      <w:r>
        <w:t xml:space="preserve">19. </w:t>
      </w:r>
      <w:r w:rsidR="001D6287" w:rsidRPr="007C163D">
        <w:rPr>
          <w:noProof/>
          <w:position w:val="-24"/>
        </w:rPr>
        <w:object w:dxaOrig="2100" w:dyaOrig="620" w14:anchorId="4A0FB44C">
          <v:shape id="_x0000_i1029" type="#_x0000_t75" alt="" style="width:105.2pt;height:30.7pt;mso-width-percent:0;mso-height-percent:0;mso-width-percent:0;mso-height-percent:0" o:ole="">
            <v:imagedata r:id="rId66" o:title=""/>
          </v:shape>
          <o:OLEObject Type="Embed" ProgID="Equation.DSMT4" ShapeID="_x0000_i1029" DrawAspect="Content" ObjectID="_1687779603" r:id="rId67"/>
        </w:object>
      </w:r>
      <w:r>
        <w:tab/>
        <w:t xml:space="preserve">20. </w:t>
      </w:r>
      <w:r w:rsidR="001D6287" w:rsidRPr="007C163D">
        <w:rPr>
          <w:noProof/>
          <w:position w:val="-24"/>
        </w:rPr>
        <w:object w:dxaOrig="2120" w:dyaOrig="620" w14:anchorId="170740E2">
          <v:shape id="_x0000_i1028" type="#_x0000_t75" alt="" style="width:106.45pt;height:30.7pt;mso-width-percent:0;mso-height-percent:0;mso-width-percent:0;mso-height-percent:0" o:ole="">
            <v:imagedata r:id="rId68" o:title=""/>
          </v:shape>
          <o:OLEObject Type="Embed" ProgID="Equation.DSMT4" ShapeID="_x0000_i1028" DrawAspect="Content" ObjectID="_1687779604" r:id="rId69"/>
        </w:object>
      </w:r>
      <w:r>
        <w:tab/>
        <w:t>21.</w:t>
      </w:r>
      <w:r w:rsidR="001D6287" w:rsidRPr="007C163D">
        <w:rPr>
          <w:noProof/>
          <w:position w:val="-38"/>
        </w:rPr>
        <w:object w:dxaOrig="2540" w:dyaOrig="760" w14:anchorId="13BE69DB">
          <v:shape id="_x0000_i1027" type="#_x0000_t75" alt="" style="width:127.1pt;height:37.55pt;mso-width-percent:0;mso-height-percent:0;mso-width-percent:0;mso-height-percent:0" o:ole="">
            <v:imagedata r:id="rId70" o:title=""/>
          </v:shape>
          <o:OLEObject Type="Embed" ProgID="Equation.DSMT4" ShapeID="_x0000_i1027" DrawAspect="Content" ObjectID="_1687779605" r:id="rId71"/>
        </w:object>
      </w:r>
    </w:p>
    <w:p w14:paraId="5772E3A0" w14:textId="77777777" w:rsidR="00B54680" w:rsidRDefault="00B54680" w:rsidP="00B020CC">
      <w:pPr>
        <w:keepNext/>
        <w:keepLines/>
        <w:tabs>
          <w:tab w:val="left" w:pos="3360"/>
          <w:tab w:val="left" w:pos="6840"/>
        </w:tabs>
      </w:pPr>
    </w:p>
    <w:p w14:paraId="6D936051" w14:textId="77777777" w:rsidR="007C163D" w:rsidRDefault="007C163D" w:rsidP="00B020CC">
      <w:pPr>
        <w:keepNext/>
        <w:keepLines/>
        <w:tabs>
          <w:tab w:val="left" w:pos="3360"/>
          <w:tab w:val="left" w:pos="6840"/>
        </w:tabs>
      </w:pPr>
      <w:r>
        <w:t xml:space="preserve">22. </w:t>
      </w:r>
      <w:r w:rsidR="001D6287" w:rsidRPr="007C163D">
        <w:rPr>
          <w:noProof/>
          <w:position w:val="-38"/>
        </w:rPr>
        <w:object w:dxaOrig="2560" w:dyaOrig="760" w14:anchorId="266F378C">
          <v:shape id="_x0000_i1026" type="#_x0000_t75" alt="" style="width:127.7pt;height:37.55pt;mso-width-percent:0;mso-height-percent:0;mso-width-percent:0;mso-height-percent:0" o:ole="">
            <v:imagedata r:id="rId72" o:title=""/>
          </v:shape>
          <o:OLEObject Type="Embed" ProgID="Equation.DSMT4" ShapeID="_x0000_i1026" DrawAspect="Content" ObjectID="_1687779606" r:id="rId73"/>
        </w:object>
      </w:r>
    </w:p>
    <w:p w14:paraId="49E2F28B" w14:textId="77777777" w:rsidR="0024245F" w:rsidRDefault="0024245F" w:rsidP="0024245F">
      <w:pPr>
        <w:tabs>
          <w:tab w:val="left" w:pos="3360"/>
          <w:tab w:val="left" w:pos="6840"/>
        </w:tabs>
      </w:pPr>
    </w:p>
    <w:p w14:paraId="227FA6B9" w14:textId="77777777" w:rsidR="00411D99" w:rsidRPr="0015003F" w:rsidRDefault="00411D99" w:rsidP="00174B80">
      <w:pPr>
        <w:tabs>
          <w:tab w:val="left" w:pos="3360"/>
          <w:tab w:val="left" w:pos="6720"/>
        </w:tabs>
      </w:pPr>
    </w:p>
    <w:p w14:paraId="162BD416" w14:textId="77777777" w:rsidR="0024245F" w:rsidRDefault="0024245F" w:rsidP="0024245F">
      <w:r w:rsidRPr="00AF0AF0">
        <w:rPr>
          <w:b/>
        </w:rPr>
        <w:t>Rolle’s Theorem:</w:t>
      </w:r>
      <w:r>
        <w:t xml:space="preserve">  Let function </w:t>
      </w:r>
      <w:r>
        <w:rPr>
          <w:i/>
        </w:rPr>
        <w:t xml:space="preserve">f </w:t>
      </w:r>
      <w:r>
        <w:t xml:space="preserve"> be continuous on closed interval [</w:t>
      </w:r>
      <w:r>
        <w:rPr>
          <w:i/>
        </w:rPr>
        <w:t>a,</w:t>
      </w:r>
      <w:r w:rsidR="004207C4">
        <w:rPr>
          <w:i/>
        </w:rPr>
        <w:t xml:space="preserve"> </w:t>
      </w:r>
      <w:r>
        <w:rPr>
          <w:i/>
        </w:rPr>
        <w:t>b</w:t>
      </w:r>
      <w:r>
        <w:t>] and differentiable on open interval (</w:t>
      </w:r>
      <w:r>
        <w:rPr>
          <w:i/>
        </w:rPr>
        <w:t>a,</w:t>
      </w:r>
      <w:r w:rsidR="004207C4">
        <w:rPr>
          <w:i/>
        </w:rPr>
        <w:t xml:space="preserve"> </w:t>
      </w:r>
      <w:r>
        <w:rPr>
          <w:i/>
        </w:rPr>
        <w:t>b</w:t>
      </w:r>
      <w:r>
        <w:t xml:space="preserve">).  If </w:t>
      </w:r>
      <w:r>
        <w:rPr>
          <w:i/>
        </w:rPr>
        <w:t>f</w:t>
      </w:r>
      <w:r>
        <w:t>(</w:t>
      </w:r>
      <w:r>
        <w:rPr>
          <w:i/>
        </w:rPr>
        <w:t>a</w:t>
      </w:r>
      <w:r>
        <w:t xml:space="preserve">) = </w:t>
      </w:r>
      <w:r>
        <w:rPr>
          <w:i/>
        </w:rPr>
        <w:t>f</w:t>
      </w:r>
      <w:r>
        <w:t>(</w:t>
      </w:r>
      <w:r>
        <w:rPr>
          <w:i/>
        </w:rPr>
        <w:t>b</w:t>
      </w:r>
      <w:r>
        <w:t xml:space="preserve">), then there is at least one number </w:t>
      </w:r>
      <w:r>
        <w:rPr>
          <w:i/>
        </w:rPr>
        <w:t>c</w:t>
      </w:r>
      <w:r>
        <w:t xml:space="preserve"> in (</w:t>
      </w:r>
      <w:r>
        <w:rPr>
          <w:i/>
        </w:rPr>
        <w:t>a,</w:t>
      </w:r>
      <w:r w:rsidR="004207C4">
        <w:rPr>
          <w:i/>
        </w:rPr>
        <w:t xml:space="preserve"> </w:t>
      </w:r>
      <w:r>
        <w:rPr>
          <w:i/>
        </w:rPr>
        <w:t>b</w:t>
      </w:r>
      <w:r>
        <w:t xml:space="preserve">) such that </w:t>
      </w:r>
      <w:r>
        <w:rPr>
          <w:i/>
        </w:rPr>
        <w:t>f’</w:t>
      </w:r>
      <w:r>
        <w:t>(</w:t>
      </w:r>
      <w:r>
        <w:rPr>
          <w:i/>
        </w:rPr>
        <w:t>c</w:t>
      </w:r>
      <w:r>
        <w:t>) = 0.</w:t>
      </w:r>
    </w:p>
    <w:p w14:paraId="2A741168" w14:textId="77777777" w:rsidR="0024245F" w:rsidRDefault="0024245F" w:rsidP="0024245F"/>
    <w:p w14:paraId="41CC8C36" w14:textId="77777777" w:rsidR="0024245F" w:rsidRDefault="0024245F" w:rsidP="0024245F">
      <w:r w:rsidRPr="00AF0AF0">
        <w:rPr>
          <w:b/>
        </w:rPr>
        <w:t xml:space="preserve">Mean Value Theorem: </w:t>
      </w:r>
      <w:r>
        <w:t xml:space="preserve"> Let function </w:t>
      </w:r>
      <w:r>
        <w:rPr>
          <w:i/>
        </w:rPr>
        <w:t xml:space="preserve">f </w:t>
      </w:r>
      <w:r>
        <w:t xml:space="preserve"> be continuous on closed interval [</w:t>
      </w:r>
      <w:r>
        <w:rPr>
          <w:i/>
        </w:rPr>
        <w:t>a,b</w:t>
      </w:r>
      <w:r>
        <w:t>] and differentiable on open interval (</w:t>
      </w:r>
      <w:r>
        <w:rPr>
          <w:i/>
        </w:rPr>
        <w:t>a,</w:t>
      </w:r>
      <w:r w:rsidR="004207C4">
        <w:rPr>
          <w:i/>
        </w:rPr>
        <w:t xml:space="preserve"> </w:t>
      </w:r>
      <w:r>
        <w:rPr>
          <w:i/>
        </w:rPr>
        <w:t>b</w:t>
      </w:r>
      <w:r>
        <w:t xml:space="preserve">).  </w:t>
      </w:r>
      <w:r w:rsidR="00422937">
        <w:t>T</w:t>
      </w:r>
      <w:r>
        <w:t xml:space="preserve">hen there is at least one number </w:t>
      </w:r>
      <w:r>
        <w:rPr>
          <w:i/>
        </w:rPr>
        <w:t>c</w:t>
      </w:r>
      <w:r>
        <w:t xml:space="preserve"> in (</w:t>
      </w:r>
      <w:r>
        <w:rPr>
          <w:i/>
        </w:rPr>
        <w:t>a,</w:t>
      </w:r>
      <w:r w:rsidR="004207C4">
        <w:rPr>
          <w:i/>
        </w:rPr>
        <w:t xml:space="preserve"> </w:t>
      </w:r>
      <w:r>
        <w:rPr>
          <w:i/>
        </w:rPr>
        <w:t>b</w:t>
      </w:r>
      <w:r>
        <w:t>) such that</w:t>
      </w:r>
    </w:p>
    <w:p w14:paraId="5F2BCDC1" w14:textId="77777777" w:rsidR="0024245F" w:rsidRDefault="0024245F" w:rsidP="0024245F"/>
    <w:p w14:paraId="2E8152A9" w14:textId="77777777" w:rsidR="0024245F" w:rsidRPr="007748B1" w:rsidRDefault="001D6287" w:rsidP="0024245F">
      <w:pPr>
        <w:ind w:firstLine="720"/>
      </w:pPr>
      <w:r w:rsidRPr="00B44CA2">
        <w:rPr>
          <w:noProof/>
          <w:position w:val="-24"/>
        </w:rPr>
        <w:object w:dxaOrig="2079" w:dyaOrig="620" w14:anchorId="4CABE526">
          <v:shape id="_x0000_i1025" type="#_x0000_t75" alt="" style="width:103.95pt;height:30.7pt;mso-width-percent:0;mso-height-percent:0;mso-width-percent:0;mso-height-percent:0" o:ole="">
            <v:imagedata r:id="rId74" o:title=""/>
          </v:shape>
          <o:OLEObject Type="Embed" ProgID="Equation.DSMT4" ShapeID="_x0000_i1025" DrawAspect="Content" ObjectID="_1687779607" r:id="rId75"/>
        </w:object>
      </w:r>
    </w:p>
    <w:p w14:paraId="324CE64D" w14:textId="77777777" w:rsidR="00D24C76" w:rsidRPr="00D24C76" w:rsidRDefault="0024245F" w:rsidP="0024245F">
      <w:r>
        <w:tab/>
      </w:r>
    </w:p>
    <w:sectPr w:rsidR="00D24C76" w:rsidRPr="00D24C76" w:rsidSect="004B600B">
      <w:footerReference w:type="first" r:id="rId76"/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19B2C" w14:textId="77777777" w:rsidR="001D6287" w:rsidRDefault="001D6287" w:rsidP="00E21A9F">
      <w:r>
        <w:separator/>
      </w:r>
    </w:p>
  </w:endnote>
  <w:endnote w:type="continuationSeparator" w:id="0">
    <w:p w14:paraId="5E02178C" w14:textId="77777777" w:rsidR="001D6287" w:rsidRDefault="001D6287" w:rsidP="00E2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9120C" w14:textId="790E8308" w:rsidR="00E21A9F" w:rsidRDefault="00E21A9F" w:rsidP="00E21A9F">
    <w:pPr>
      <w:pStyle w:val="Footer"/>
      <w:pBdr>
        <w:top w:val="single" w:sz="4" w:space="1" w:color="auto"/>
      </w:pBdr>
      <w:ind w:firstLine="4320"/>
      <w:jc w:val="right"/>
      <w:rPr>
        <w:sz w:val="18"/>
      </w:rPr>
    </w:pPr>
    <w:r w:rsidRPr="00AE4F83">
      <w:rPr>
        <w:sz w:val="18"/>
      </w:rPr>
      <w:t xml:space="preserve">Page </w:t>
    </w:r>
    <w:r w:rsidRPr="00AE4F83">
      <w:rPr>
        <w:bCs/>
        <w:sz w:val="18"/>
      </w:rPr>
      <w:fldChar w:fldCharType="begin"/>
    </w:r>
    <w:r w:rsidRPr="00AE4F83">
      <w:rPr>
        <w:bCs/>
        <w:sz w:val="18"/>
      </w:rPr>
      <w:instrText xml:space="preserve"> PAGE  \* Arabic  \* MERGEFORMAT </w:instrText>
    </w:r>
    <w:r w:rsidRPr="00AE4F83">
      <w:rPr>
        <w:bCs/>
        <w:sz w:val="18"/>
      </w:rPr>
      <w:fldChar w:fldCharType="separate"/>
    </w:r>
    <w:r>
      <w:rPr>
        <w:bCs/>
        <w:sz w:val="18"/>
      </w:rPr>
      <w:t>2</w:t>
    </w:r>
    <w:r w:rsidRPr="00AE4F83">
      <w:rPr>
        <w:bCs/>
        <w:sz w:val="18"/>
      </w:rPr>
      <w:fldChar w:fldCharType="end"/>
    </w:r>
    <w:r w:rsidRPr="00AE4F83">
      <w:rPr>
        <w:sz w:val="18"/>
      </w:rPr>
      <w:t xml:space="preserve"> of </w:t>
    </w:r>
    <w:r w:rsidRPr="00AE4F83">
      <w:rPr>
        <w:bCs/>
        <w:sz w:val="18"/>
      </w:rPr>
      <w:fldChar w:fldCharType="begin"/>
    </w:r>
    <w:r w:rsidRPr="00AE4F83">
      <w:rPr>
        <w:bCs/>
        <w:sz w:val="18"/>
      </w:rPr>
      <w:instrText xml:space="preserve"> NUMPAGES  \* Arabic  \* MERGEFORMAT </w:instrText>
    </w:r>
    <w:r w:rsidRPr="00AE4F83">
      <w:rPr>
        <w:bCs/>
        <w:sz w:val="18"/>
      </w:rPr>
      <w:fldChar w:fldCharType="separate"/>
    </w:r>
    <w:r>
      <w:rPr>
        <w:bCs/>
        <w:sz w:val="18"/>
      </w:rPr>
      <w:t>2</w:t>
    </w:r>
    <w:r w:rsidRPr="00AE4F83">
      <w:rPr>
        <w:bCs/>
        <w:sz w:val="18"/>
      </w:rPr>
      <w:fldChar w:fldCharType="end"/>
    </w:r>
    <w:r>
      <w:rPr>
        <w:bCs/>
        <w:sz w:val="18"/>
      </w:rPr>
      <w:t xml:space="preserve">                           </w:t>
    </w:r>
    <w:r>
      <w:rPr>
        <w:bCs/>
        <w:sz w:val="18"/>
      </w:rPr>
      <w:tab/>
    </w:r>
    <w:r w:rsidRPr="00AE4F83">
      <w:rPr>
        <w:sz w:val="18"/>
      </w:rPr>
      <w:t>©</w:t>
    </w:r>
    <w:r>
      <w:rPr>
        <w:sz w:val="18"/>
      </w:rPr>
      <w:t xml:space="preserve"> </w:t>
    </w:r>
    <w:r w:rsidRPr="00AE4F83">
      <w:rPr>
        <w:sz w:val="18"/>
      </w:rPr>
      <w:t>20</w:t>
    </w:r>
    <w:r>
      <w:rPr>
        <w:sz w:val="18"/>
      </w:rPr>
      <w:t xml:space="preserve">21 </w:t>
    </w:r>
    <w:r w:rsidRPr="00AE4F83">
      <w:rPr>
        <w:sz w:val="18"/>
      </w:rPr>
      <w:t>— Curators of the </w:t>
    </w:r>
    <w:hyperlink r:id="rId1" w:history="1">
      <w:r w:rsidRPr="00AE4F83">
        <w:rPr>
          <w:rStyle w:val="Hyperlink"/>
          <w:sz w:val="18"/>
        </w:rPr>
        <w:t>University of Missouri</w:t>
      </w:r>
    </w:hyperlink>
  </w:p>
  <w:p w14:paraId="41063C7D" w14:textId="77C21112" w:rsidR="00E21A9F" w:rsidRPr="007D7604" w:rsidRDefault="001D6287" w:rsidP="00E21A9F">
    <w:pPr>
      <w:pStyle w:val="Footer"/>
      <w:pBdr>
        <w:top w:val="single" w:sz="4" w:space="1" w:color="auto"/>
      </w:pBdr>
      <w:jc w:val="right"/>
      <w:rPr>
        <w:bCs/>
        <w:sz w:val="18"/>
      </w:rPr>
    </w:pPr>
    <w:r>
      <w:rPr>
        <w:noProof/>
      </w:rPr>
      <w:pict w14:anchorId="7A35A9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6" o:spid="_x0000_s2049" type="#_x0000_t75" alt="Shape&#10;&#10;Description automatically generated with medium confidence" style="position:absolute;left:0;text-align:left;margin-left:0;margin-top:0;width:140.8pt;height:36.9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Shape&#10;&#10;Description automatically generated with medium confidence"/>
          <w10:wrap type="through"/>
        </v:shape>
      </w:pict>
    </w:r>
    <w:r w:rsidR="00E21A9F">
      <w:rPr>
        <w:sz w:val="18"/>
      </w:rPr>
      <w:tab/>
    </w:r>
    <w:r w:rsidR="00E21A9F" w:rsidRPr="00AE4F83">
      <w:rPr>
        <w:sz w:val="18"/>
      </w:rPr>
      <w:t>All rights reserved</w:t>
    </w:r>
    <w:r w:rsidR="00E21A9F" w:rsidRPr="007D7604">
      <w:t xml:space="preserve"> </w:t>
    </w:r>
  </w:p>
  <w:p w14:paraId="6E6F47A7" w14:textId="77777777" w:rsidR="00E21A9F" w:rsidRDefault="00E21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4F71D" w14:textId="77777777" w:rsidR="001D6287" w:rsidRDefault="001D6287" w:rsidP="00E21A9F">
      <w:r>
        <w:separator/>
      </w:r>
    </w:p>
  </w:footnote>
  <w:footnote w:type="continuationSeparator" w:id="0">
    <w:p w14:paraId="08900E45" w14:textId="77777777" w:rsidR="001D6287" w:rsidRDefault="001D6287" w:rsidP="00E21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664F"/>
    <w:rsid w:val="0002664F"/>
    <w:rsid w:val="000336BD"/>
    <w:rsid w:val="00033EB9"/>
    <w:rsid w:val="000505A3"/>
    <w:rsid w:val="00053492"/>
    <w:rsid w:val="000579A2"/>
    <w:rsid w:val="00061B4A"/>
    <w:rsid w:val="00090C49"/>
    <w:rsid w:val="00095D0B"/>
    <w:rsid w:val="000A0CE4"/>
    <w:rsid w:val="000C5237"/>
    <w:rsid w:val="000D3B54"/>
    <w:rsid w:val="000E6D1F"/>
    <w:rsid w:val="000F0833"/>
    <w:rsid w:val="00115974"/>
    <w:rsid w:val="001457C0"/>
    <w:rsid w:val="0015003F"/>
    <w:rsid w:val="00174B80"/>
    <w:rsid w:val="001750EE"/>
    <w:rsid w:val="0017544E"/>
    <w:rsid w:val="001A7F00"/>
    <w:rsid w:val="001B09E2"/>
    <w:rsid w:val="001D6287"/>
    <w:rsid w:val="001E05F0"/>
    <w:rsid w:val="00210A3A"/>
    <w:rsid w:val="0024245F"/>
    <w:rsid w:val="002774AA"/>
    <w:rsid w:val="002A6D3A"/>
    <w:rsid w:val="002C4DB0"/>
    <w:rsid w:val="003274A6"/>
    <w:rsid w:val="00395233"/>
    <w:rsid w:val="003A572B"/>
    <w:rsid w:val="003C3AB8"/>
    <w:rsid w:val="003D378E"/>
    <w:rsid w:val="003E3194"/>
    <w:rsid w:val="003E3F45"/>
    <w:rsid w:val="00411D99"/>
    <w:rsid w:val="004207C4"/>
    <w:rsid w:val="00422937"/>
    <w:rsid w:val="00425716"/>
    <w:rsid w:val="00430631"/>
    <w:rsid w:val="00432962"/>
    <w:rsid w:val="004729CE"/>
    <w:rsid w:val="004864FA"/>
    <w:rsid w:val="004B1DB3"/>
    <w:rsid w:val="004B600B"/>
    <w:rsid w:val="004C7220"/>
    <w:rsid w:val="004F228F"/>
    <w:rsid w:val="0050757A"/>
    <w:rsid w:val="005461CE"/>
    <w:rsid w:val="00547FD4"/>
    <w:rsid w:val="0057444A"/>
    <w:rsid w:val="00581F91"/>
    <w:rsid w:val="00594EAD"/>
    <w:rsid w:val="005B4561"/>
    <w:rsid w:val="005F39D2"/>
    <w:rsid w:val="0067349F"/>
    <w:rsid w:val="00675098"/>
    <w:rsid w:val="00695F39"/>
    <w:rsid w:val="00696A00"/>
    <w:rsid w:val="006B2655"/>
    <w:rsid w:val="006C31D6"/>
    <w:rsid w:val="00702369"/>
    <w:rsid w:val="0070746B"/>
    <w:rsid w:val="0070753F"/>
    <w:rsid w:val="00724816"/>
    <w:rsid w:val="007748B1"/>
    <w:rsid w:val="007A628F"/>
    <w:rsid w:val="007C163D"/>
    <w:rsid w:val="007D1A7D"/>
    <w:rsid w:val="007F3C07"/>
    <w:rsid w:val="00800E34"/>
    <w:rsid w:val="008552FB"/>
    <w:rsid w:val="00877278"/>
    <w:rsid w:val="00881FF0"/>
    <w:rsid w:val="008A7397"/>
    <w:rsid w:val="008C504D"/>
    <w:rsid w:val="008D064C"/>
    <w:rsid w:val="008D129A"/>
    <w:rsid w:val="008E1676"/>
    <w:rsid w:val="009354FF"/>
    <w:rsid w:val="009648D5"/>
    <w:rsid w:val="009865FA"/>
    <w:rsid w:val="009867ED"/>
    <w:rsid w:val="00991B3F"/>
    <w:rsid w:val="009A3AEC"/>
    <w:rsid w:val="009B55D4"/>
    <w:rsid w:val="00A61647"/>
    <w:rsid w:val="00A622C7"/>
    <w:rsid w:val="00AB5BC5"/>
    <w:rsid w:val="00AC32FD"/>
    <w:rsid w:val="00AC4623"/>
    <w:rsid w:val="00AD0584"/>
    <w:rsid w:val="00AF0AF0"/>
    <w:rsid w:val="00AF3882"/>
    <w:rsid w:val="00AF7190"/>
    <w:rsid w:val="00B020CC"/>
    <w:rsid w:val="00B13ABE"/>
    <w:rsid w:val="00B17955"/>
    <w:rsid w:val="00B349AF"/>
    <w:rsid w:val="00B4031B"/>
    <w:rsid w:val="00B44CA2"/>
    <w:rsid w:val="00B53765"/>
    <w:rsid w:val="00B54680"/>
    <w:rsid w:val="00B74913"/>
    <w:rsid w:val="00BD2AE2"/>
    <w:rsid w:val="00BE00BA"/>
    <w:rsid w:val="00BE0791"/>
    <w:rsid w:val="00BF1C73"/>
    <w:rsid w:val="00C06807"/>
    <w:rsid w:val="00C1061D"/>
    <w:rsid w:val="00C254AB"/>
    <w:rsid w:val="00C26E54"/>
    <w:rsid w:val="00C31BF8"/>
    <w:rsid w:val="00CC3482"/>
    <w:rsid w:val="00CF662A"/>
    <w:rsid w:val="00D24C76"/>
    <w:rsid w:val="00D674BF"/>
    <w:rsid w:val="00D84FBC"/>
    <w:rsid w:val="00DA7913"/>
    <w:rsid w:val="00DB5A14"/>
    <w:rsid w:val="00DB6BCB"/>
    <w:rsid w:val="00DC2A1C"/>
    <w:rsid w:val="00E112AB"/>
    <w:rsid w:val="00E17A4F"/>
    <w:rsid w:val="00E21A9F"/>
    <w:rsid w:val="00E66CF8"/>
    <w:rsid w:val="00E73DED"/>
    <w:rsid w:val="00E776EF"/>
    <w:rsid w:val="00F415B3"/>
    <w:rsid w:val="00F440B0"/>
    <w:rsid w:val="00F818B7"/>
    <w:rsid w:val="00FD7D90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696676"/>
  <w15:chartTrackingRefBased/>
  <w15:docId w15:val="{9C3F7AB3-9A28-FB46-A9BC-F281FB3B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2AB"/>
    <w:rPr>
      <w:sz w:val="24"/>
      <w:szCs w:val="24"/>
    </w:rPr>
  </w:style>
  <w:style w:type="paragraph" w:styleId="Heading1">
    <w:name w:val="heading 1"/>
    <w:basedOn w:val="Normal"/>
    <w:next w:val="Normal"/>
    <w:qFormat/>
    <w:rsid w:val="00E112AB"/>
    <w:pPr>
      <w:keepNext/>
      <w:spacing w:before="120" w:after="240"/>
      <w:jc w:val="center"/>
      <w:outlineLvl w:val="0"/>
    </w:pPr>
    <w:rPr>
      <w:rFonts w:ascii="Arial" w:hAnsi="Arial" w:cs="Arial"/>
      <w:b/>
      <w:bCs/>
      <w:kern w:val="32"/>
      <w:sz w:val="44"/>
      <w:szCs w:val="32"/>
    </w:rPr>
  </w:style>
  <w:style w:type="paragraph" w:styleId="Heading2">
    <w:name w:val="heading 2"/>
    <w:basedOn w:val="Normal"/>
    <w:qFormat/>
    <w:rsid w:val="00E112AB"/>
    <w:pPr>
      <w:keepNext/>
      <w:keepLines/>
      <w:spacing w:before="120" w:after="120"/>
      <w:outlineLvl w:val="1"/>
    </w:pPr>
    <w:rPr>
      <w:rFonts w:ascii="Arial" w:hAnsi="Arial"/>
      <w:b/>
      <w:bCs/>
      <w:caps/>
      <w:sz w:val="36"/>
      <w:szCs w:val="36"/>
    </w:rPr>
  </w:style>
  <w:style w:type="paragraph" w:styleId="Heading3">
    <w:name w:val="heading 3"/>
    <w:basedOn w:val="Normal"/>
    <w:qFormat/>
    <w:rsid w:val="00E112AB"/>
    <w:pPr>
      <w:keepNext/>
      <w:keepLines/>
      <w:spacing w:before="120" w:after="120"/>
      <w:outlineLvl w:val="2"/>
    </w:pPr>
    <w:rPr>
      <w:rFonts w:ascii="Arial" w:hAnsi="Arial"/>
      <w:b/>
      <w:bCs/>
      <w:sz w:val="32"/>
      <w:szCs w:val="27"/>
    </w:rPr>
  </w:style>
  <w:style w:type="paragraph" w:styleId="Heading4">
    <w:name w:val="heading 4"/>
    <w:basedOn w:val="Normal"/>
    <w:next w:val="Normal"/>
    <w:qFormat/>
    <w:rsid w:val="00E112AB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">
    <w:name w:val="Assignment"/>
    <w:basedOn w:val="Normal"/>
    <w:rsid w:val="00E112AB"/>
    <w:rPr>
      <w:b/>
      <w:bCs/>
    </w:rPr>
  </w:style>
  <w:style w:type="paragraph" w:customStyle="1" w:styleId="Comment-to-Editor">
    <w:name w:val="Comment-to-Editor"/>
    <w:basedOn w:val="Normal"/>
    <w:next w:val="Normal"/>
    <w:rsid w:val="00E112AB"/>
    <w:pPr>
      <w:keepLines/>
      <w:shd w:val="clear" w:color="auto" w:fill="FF9900"/>
    </w:pPr>
    <w:rPr>
      <w:rFonts w:ascii="Comic Sans MS" w:hAnsi="Comic Sans MS"/>
      <w:sz w:val="18"/>
      <w:szCs w:val="18"/>
    </w:rPr>
  </w:style>
  <w:style w:type="paragraph" w:customStyle="1" w:styleId="CourseTitle">
    <w:name w:val="Course Title"/>
    <w:basedOn w:val="Normal"/>
    <w:rsid w:val="00E112AB"/>
    <w:pPr>
      <w:keepNext/>
      <w:keepLines/>
      <w:shd w:val="clear" w:color="auto" w:fill="FF9900"/>
      <w:spacing w:after="120"/>
      <w:jc w:val="center"/>
    </w:pPr>
    <w:rPr>
      <w:rFonts w:ascii="Comic Sans MS" w:hAnsi="Comic Sans MS"/>
      <w:b/>
      <w:sz w:val="28"/>
    </w:rPr>
  </w:style>
  <w:style w:type="paragraph" w:customStyle="1" w:styleId="DiscussionHeading">
    <w:name w:val="Discussion Heading"/>
    <w:basedOn w:val="Normal"/>
    <w:rsid w:val="00E112AB"/>
    <w:pPr>
      <w:keepNext/>
      <w:keepLines/>
      <w:shd w:val="clear" w:color="auto" w:fill="CCFFCC"/>
    </w:pPr>
    <w:rPr>
      <w:b/>
    </w:rPr>
  </w:style>
  <w:style w:type="paragraph" w:customStyle="1" w:styleId="DiscussionText">
    <w:name w:val="DiscussionText"/>
    <w:basedOn w:val="Normal"/>
    <w:rsid w:val="00E112AB"/>
    <w:pPr>
      <w:shd w:val="clear" w:color="auto" w:fill="CCFFCC"/>
    </w:pPr>
    <w:rPr>
      <w:i/>
    </w:rPr>
  </w:style>
  <w:style w:type="paragraph" w:styleId="Footer">
    <w:name w:val="footer"/>
    <w:basedOn w:val="Normal"/>
    <w:link w:val="FooterChar"/>
    <w:uiPriority w:val="99"/>
    <w:rsid w:val="00E112A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11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12AB"/>
  </w:style>
  <w:style w:type="paragraph" w:styleId="PlainText">
    <w:name w:val="Plain Text"/>
    <w:basedOn w:val="Normal"/>
    <w:rsid w:val="00E112AB"/>
    <w:rPr>
      <w:rFonts w:ascii="Courier New" w:hAnsi="Courier New" w:cs="Courier New"/>
      <w:sz w:val="20"/>
      <w:szCs w:val="20"/>
    </w:rPr>
  </w:style>
  <w:style w:type="paragraph" w:customStyle="1" w:styleId="QuestionHeading">
    <w:name w:val="Question Heading"/>
    <w:basedOn w:val="Normal"/>
    <w:rsid w:val="00E112AB"/>
    <w:pPr>
      <w:keepNext/>
      <w:keepLines/>
      <w:shd w:val="clear" w:color="auto" w:fill="FFFF99"/>
    </w:pPr>
    <w:rPr>
      <w:b/>
      <w:color w:val="000000"/>
    </w:rPr>
  </w:style>
  <w:style w:type="paragraph" w:customStyle="1" w:styleId="QuestionText">
    <w:name w:val="Question Text"/>
    <w:basedOn w:val="Normal"/>
    <w:rsid w:val="00E112AB"/>
    <w:pPr>
      <w:keepLines/>
      <w:shd w:val="clear" w:color="auto" w:fill="FFFF99"/>
    </w:pPr>
    <w:rPr>
      <w:color w:val="000000"/>
    </w:rPr>
  </w:style>
  <w:style w:type="table" w:styleId="TableGrid">
    <w:name w:val="Table Grid"/>
    <w:basedOn w:val="TableNormal"/>
    <w:rsid w:val="00E112AB"/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  <w:tblCellMar>
        <w:top w:w="43" w:type="dxa"/>
        <w:left w:w="86" w:type="dxa"/>
        <w:bottom w:w="43" w:type="dxa"/>
        <w:right w:w="86" w:type="dxa"/>
      </w:tblCellMar>
    </w:tblPr>
    <w:trPr>
      <w:cantSplit/>
    </w:trPr>
    <w:tcPr>
      <w:shd w:val="clear" w:color="auto" w:fill="FFFFFF"/>
    </w:tcPr>
  </w:style>
  <w:style w:type="table" w:styleId="TableProfessional">
    <w:name w:val="Table Professional"/>
    <w:basedOn w:val="TableNormal"/>
    <w:rsid w:val="00E112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14" w:type="dxa"/>
        <w:left w:w="86" w:type="dxa"/>
        <w:bottom w:w="14" w:type="dxa"/>
        <w:right w:w="86" w:type="dxa"/>
      </w:tblCellMar>
    </w:tblPr>
    <w:trPr>
      <w:cantSplit/>
    </w:tr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FooterChar">
    <w:name w:val="Footer Char"/>
    <w:link w:val="Footer"/>
    <w:uiPriority w:val="99"/>
    <w:rsid w:val="00E21A9F"/>
    <w:rPr>
      <w:sz w:val="24"/>
      <w:szCs w:val="24"/>
    </w:rPr>
  </w:style>
  <w:style w:type="character" w:styleId="Hyperlink">
    <w:name w:val="Hyperlink"/>
    <w:uiPriority w:val="99"/>
    <w:unhideWhenUsed/>
    <w:rsid w:val="00E21A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footer" Target="footer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6.png"/><Relationship Id="rId1" Type="http://schemas.openxmlformats.org/officeDocument/2006/relationships/hyperlink" Target="https://www.umsystem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Calculus 1HU 6420 MIDTERM Formula Worksheet</vt:lpstr>
    </vt:vector>
  </TitlesOfParts>
  <Company>Center for Distance and Independent Study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Calculus 1HU 6420 MIDTERM Formula Worksheet</dc:title>
  <dc:subject/>
  <dc:creator>Greg Johnson</dc:creator>
  <cp:keywords/>
  <dc:description/>
  <cp:lastModifiedBy>Hammons, Angela</cp:lastModifiedBy>
  <cp:revision>3</cp:revision>
  <cp:lastPrinted>2010-09-10T18:07:00Z</cp:lastPrinted>
  <dcterms:created xsi:type="dcterms:W3CDTF">2021-03-29T05:18:00Z</dcterms:created>
  <dcterms:modified xsi:type="dcterms:W3CDTF">2021-07-14T19:52:00Z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